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04" w:rsidRPr="004E60AC" w:rsidRDefault="003F4804" w:rsidP="003F480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E60AC">
        <w:rPr>
          <w:rFonts w:eastAsia="Times New Roman" w:cs="Times New Roman"/>
          <w:b/>
          <w:bCs/>
          <w:color w:val="000000"/>
          <w:sz w:val="40"/>
          <w:szCs w:val="40"/>
        </w:rPr>
        <w:t>APPOINTMENT OF DIRECTOR (CASUAL VACANCY) </w:t>
      </w:r>
    </w:p>
    <w:p w:rsidR="004E60AC" w:rsidRDefault="004E60AC" w:rsidP="003F4804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A34D59" w:rsidRPr="004E60AC" w:rsidRDefault="003F4804" w:rsidP="004E60AC">
      <w:pPr>
        <w:spacing w:after="0" w:line="360" w:lineRule="auto"/>
        <w:jc w:val="both"/>
      </w:pPr>
      <w:r w:rsidRPr="003F480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t>"RESOLVED THAT pursuant to sec. 262 of the Companies Act, 1956, Sh. _</w:t>
      </w:r>
      <w:r w:rsidR="004E60AC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t>______ be and is hereby appointed as Director of the Company in order to fill the casual vacancy caused by the death of Sh. ______</w:t>
      </w:r>
      <w:r w:rsidR="004E60AC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t>_, a Director of the Company. </w:t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the Board places on record the valuable services rendered by Sh. ______</w:t>
      </w:r>
      <w:r w:rsidR="004E60AC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t>_ during his tenure as Director of the Company and expresses its deep sense of appreciation and gratitude for the same. </w:t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Sh._____</w:t>
      </w:r>
      <w:r w:rsidR="004E60AC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______, Director be and is hereby </w:t>
      </w:r>
      <w:proofErr w:type="spellStart"/>
      <w:r w:rsidRPr="004E60AC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4E60AC">
        <w:rPr>
          <w:rFonts w:eastAsia="Times New Roman" w:cs="Times New Roman"/>
          <w:bCs/>
          <w:color w:val="000000"/>
          <w:shd w:val="clear" w:color="auto" w:fill="FFFFFF"/>
        </w:rPr>
        <w:t xml:space="preserve"> to file the necessary return with the Registrar of Companies, New Delhi." </w:t>
      </w:r>
      <w:bookmarkStart w:id="0" w:name="_GoBack"/>
      <w:bookmarkEnd w:id="0"/>
    </w:p>
    <w:sectPr w:rsidR="00A34D59" w:rsidRPr="004E60AC" w:rsidSect="00B7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804"/>
    <w:rsid w:val="003F4804"/>
    <w:rsid w:val="004E60AC"/>
    <w:rsid w:val="00A34D59"/>
    <w:rsid w:val="00B7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2018-09-10T07:00:00Z</dcterms:modified>
</cp:coreProperties>
</file>